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841374">
      <w:pPr>
        <w:jc w:val="center"/>
        <w:rPr>
          <w:rFonts w:ascii="Arial" w:hAnsi="Arial"/>
        </w:rPr>
      </w:pPr>
      <w:r>
        <w:rPr>
          <w:noProof/>
        </w:rPr>
        <w:pict>
          <v:rect id="_x0000_s1031" style="position:absolute;left:0;text-align:left;margin-left:272.25pt;margin-top:-35.05pt;width:220.25pt;height:87pt;z-index:251658752" o:allowincell="f" filled="f" stroked="f" strokeweight="0">
            <v:textbox style="mso-next-textbox:#_x0000_s1031" inset="0,0,0,0">
              <w:txbxContent>
                <w:p w:rsidR="008B288E" w:rsidRDefault="008B288E" w:rsidP="003207E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tt-RU"/>
                    </w:rPr>
                  </w:pPr>
                </w:p>
                <w:p w:rsidR="003207EC" w:rsidRPr="006824F0" w:rsidRDefault="003207EC" w:rsidP="008F21C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АТАРСТАН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ЕСПУБЛИКАСЫ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127621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АМАДЫШ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МУНИЦИПАЛЬ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  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</w:t>
                  </w:r>
                  <w:r w:rsidR="00127621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</w:t>
                  </w: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РАЙОНЫ</w:t>
                  </w:r>
                  <w:r w:rsidR="00B73C72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Ы</w:t>
                  </w:r>
                </w:p>
                <w:p w:rsidR="00EE519B" w:rsidRPr="00EE519B" w:rsidRDefault="00EE519B" w:rsidP="003207EC">
                  <w:pPr>
                    <w:jc w:val="center"/>
                    <w:rPr>
                      <w:b/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077385" w:rsidP="00077385">
                  <w:pPr>
                    <w:rPr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 </w:t>
                  </w:r>
                </w:p>
                <w:p w:rsidR="00C67F28" w:rsidRPr="00CF70C1" w:rsidRDefault="00C67F28" w:rsidP="00C67F28">
                  <w:pPr>
                    <w:pStyle w:val="a5"/>
                    <w:jc w:val="center"/>
                    <w:rPr>
                      <w:lang w:val="be-BY"/>
                    </w:rPr>
                  </w:pPr>
                </w:p>
                <w:p w:rsidR="003207EC" w:rsidRPr="007C4361" w:rsidRDefault="001B5F1C" w:rsidP="00E7055B">
                  <w:pPr>
                    <w:pStyle w:val="a5"/>
                    <w:tabs>
                      <w:tab w:val="left" w:pos="708"/>
                    </w:tabs>
                    <w:jc w:val="both"/>
                    <w:rPr>
                      <w:rFonts w:ascii="SL_Times New Roman" w:hAnsi="SL_Times New Roman"/>
                      <w:lang w:val="be-BY"/>
                    </w:rPr>
                  </w:pPr>
                  <w:r w:rsidRPr="007C4361">
                    <w:rPr>
                      <w:rFonts w:ascii="SL_Times New Roman" w:hAnsi="SL_Times New Roman"/>
                      <w:lang w:val="be-BY"/>
                    </w:rPr>
                    <w:t xml:space="preserve">        </w:t>
                  </w:r>
                  <w:r w:rsidR="00C67F28">
                    <w:rPr>
                      <w:rFonts w:ascii="SL_Times New Roman" w:hAnsi="SL_Times New Roman"/>
                      <w:lang w:val="be-BY"/>
                    </w:rPr>
                    <w:t xml:space="preserve">     </w:t>
                  </w:r>
                </w:p>
                <w:p w:rsidR="001B5F1C" w:rsidRPr="007C4361" w:rsidRDefault="001B5F1C" w:rsidP="001B5F1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-20.65pt;margin-top:-35.05pt;width:241.15pt;height:81.3pt;z-index:251657728" o:allowincell="f" filled="f" stroked="f" strokeweight="0">
            <v:textbox style="mso-next-textbox:#_x0000_s1030" inset="0,0,0,0">
              <w:txbxContent>
                <w:p w:rsidR="008B288E" w:rsidRDefault="008B288E">
                  <w:pPr>
                    <w:rPr>
                      <w:sz w:val="16"/>
                      <w:szCs w:val="16"/>
                    </w:rPr>
                  </w:pPr>
                </w:p>
                <w:p w:rsidR="00063630" w:rsidRPr="006824F0" w:rsidRDefault="00011C98" w:rsidP="003207EC">
                  <w:pPr>
                    <w:jc w:val="center"/>
                    <w:rPr>
                      <w:color w:val="000000"/>
                      <w:sz w:val="28"/>
                      <w:szCs w:val="28"/>
                      <w:lang w:val="be-BY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B23C65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МАМАДЫШСКОГО</w:t>
                  </w:r>
                </w:p>
                <w:p w:rsidR="003207EC" w:rsidRPr="006824F0" w:rsidRDefault="003207EC" w:rsidP="003207E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МУ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>НИЦИПАЛЬНОГО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 xml:space="preserve"> РАЙОНА</w:t>
                  </w:r>
                </w:p>
                <w:p w:rsidR="00E7055B" w:rsidRPr="006824F0" w:rsidRDefault="00E7055B" w:rsidP="00E7055B">
                  <w:pPr>
                    <w:jc w:val="center"/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ЕСПУБЛИКИ ТАТАРСТАН</w:t>
                  </w:r>
                </w:p>
                <w:p w:rsidR="00EE519B" w:rsidRPr="006824F0" w:rsidRDefault="00EE519B" w:rsidP="00E7055B">
                  <w:pPr>
                    <w:jc w:val="center"/>
                    <w:rPr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67489E" w:rsidP="00CF70C1">
                  <w:pPr>
                    <w:jc w:val="center"/>
                    <w:rPr>
                      <w:lang w:val="be-BY"/>
                    </w:rPr>
                  </w:pPr>
                  <w:r>
                    <w:rPr>
                      <w:sz w:val="22"/>
                      <w:szCs w:val="22"/>
                      <w:lang w:val="be-BY"/>
                    </w:rPr>
                    <w:t xml:space="preserve">   </w:t>
                  </w:r>
                </w:p>
                <w:p w:rsidR="00C67F28" w:rsidRPr="00077385" w:rsidRDefault="00C67F28" w:rsidP="00C67F28">
                  <w:pPr>
                    <w:jc w:val="center"/>
                    <w:rPr>
                      <w:lang w:val="be-BY"/>
                    </w:rPr>
                  </w:pPr>
                </w:p>
                <w:p w:rsidR="008B288E" w:rsidRPr="00235748" w:rsidRDefault="00C67F28" w:rsidP="00C67F28">
                  <w:pPr>
                    <w:jc w:val="center"/>
                    <w:rPr>
                      <w:lang w:val="be-BY"/>
                    </w:rPr>
                  </w:pPr>
                  <w:r w:rsidRPr="00235748">
                    <w:rPr>
                      <w:lang w:val="be-BY"/>
                    </w:rPr>
                    <w:t xml:space="preserve"> </w:t>
                  </w:r>
                </w:p>
                <w:p w:rsidR="00022359" w:rsidRPr="00FB5016" w:rsidRDefault="00C67F28" w:rsidP="008C1F65">
                  <w:pPr>
                    <w:jc w:val="center"/>
                    <w:rPr>
                      <w:rFonts w:ascii="SL_Times New Roman" w:hAnsi="SL_Times New Roman"/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</w:t>
                  </w:r>
                </w:p>
                <w:p w:rsidR="00EE65F9" w:rsidRPr="00FB5016" w:rsidRDefault="00EE65F9">
                  <w:pPr>
                    <w:rPr>
                      <w:rFonts w:ascii="SL_Times New Roman" w:hAnsi="SL_Times New Roman"/>
                      <w:lang w:val="be-BY"/>
                    </w:rPr>
                  </w:pPr>
                </w:p>
                <w:p w:rsidR="003A2FC9" w:rsidRPr="00FB5016" w:rsidRDefault="003A2FC9">
                  <w:pPr>
                    <w:rPr>
                      <w:rFonts w:ascii="SL_Times New Roman" w:hAnsi="SL_Times New Roman"/>
                      <w:b/>
                      <w:caps/>
                      <w:shadow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8.3pt;margin-top:-38.55pt;width:63.95pt;height:82.9pt;z-index:251656704;mso-wrap-style:none" filled="f" stroked="f" strokeweight="0">
            <v:textbox style="mso-next-textbox:#_x0000_s1029;mso-fit-shape-to-text:t" inset="0,0,0,0">
              <w:txbxContent>
                <w:p w:rsidR="008B288E" w:rsidRDefault="002548B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105727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7D5E2A" w:rsidRDefault="00E90BA4" w:rsidP="007D5E2A">
      <w:pPr>
        <w:spacing w:line="360" w:lineRule="auto"/>
        <w:rPr>
          <w:sz w:val="28"/>
        </w:rPr>
      </w:pPr>
      <w:r>
        <w:rPr>
          <w:sz w:val="28"/>
        </w:rPr>
        <w:t xml:space="preserve">   </w:t>
      </w:r>
      <w:r w:rsidR="00FA12E2">
        <w:rPr>
          <w:sz w:val="28"/>
        </w:rPr>
        <w:t xml:space="preserve"> № 14</w:t>
      </w:r>
      <w:r w:rsidR="00FA12E2">
        <w:rPr>
          <w:sz w:val="28"/>
        </w:rPr>
        <w:t>-22                                                                            «28» июль 2023 ел.</w:t>
      </w:r>
    </w:p>
    <w:p w:rsidR="008C371A" w:rsidRDefault="008C371A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0C39A5" w:rsidRDefault="000C39A5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755C4E" w:rsidRDefault="00755C4E" w:rsidP="00755C4E">
      <w:pPr>
        <w:pStyle w:val="HEADERTEXT"/>
        <w:jc w:val="center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3319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Татарстан Республикасы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Мамадыш муниципаль районы 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tt-RU"/>
        </w:rPr>
        <w:t>Советының 2012 елның 18 декабрендәге 14-18 номерлы карары белән расланган</w:t>
      </w:r>
      <w:r w:rsidRPr="0083319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Татарстан Республикасы Мамадыш муниципаль районы муниципаль хезмәткәрләренең коррупциячел хокук бозуларны кылган өчен җаваплылыгы турында нигезләмәгә үзгәрешләр һәм өстәмәләр кертү хакында</w:t>
      </w:r>
      <w:r w:rsidRPr="00192BB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755C4E" w:rsidRDefault="00755C4E" w:rsidP="00755C4E">
      <w:pPr>
        <w:pStyle w:val="HEADERTEXT"/>
        <w:jc w:val="center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755C4E" w:rsidRPr="00192BB5" w:rsidRDefault="00755C4E" w:rsidP="00755C4E">
      <w:pPr>
        <w:pStyle w:val="HEADERTEXT"/>
        <w:jc w:val="center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755C4E" w:rsidRPr="00755C4E" w:rsidRDefault="00755C4E" w:rsidP="00755C4E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755C4E">
        <w:rPr>
          <w:rFonts w:ascii="Times New Roman" w:hAnsi="Times New Roman"/>
          <w:sz w:val="28"/>
          <w:szCs w:val="28"/>
        </w:rPr>
        <w:t>Коррупциягә каршы тору турында законнарны гамәлгә ашыру максатларында, "РФда җирле үзидарә оештыруның гомуми принциплары турында</w:t>
      </w:r>
      <w:r>
        <w:rPr>
          <w:rFonts w:ascii="Times New Roman" w:hAnsi="Times New Roman"/>
          <w:sz w:val="28"/>
          <w:szCs w:val="28"/>
        </w:rPr>
        <w:t>»</w:t>
      </w:r>
      <w:r w:rsidRPr="00755C4E">
        <w:rPr>
          <w:rFonts w:ascii="Times New Roman" w:hAnsi="Times New Roman"/>
          <w:sz w:val="28"/>
          <w:szCs w:val="28"/>
        </w:rPr>
        <w:t xml:space="preserve"> 2003 елның 6 октябрендәге 131-ФЗ номерлы</w:t>
      </w:r>
      <w:r w:rsidRPr="00755C4E">
        <w:rPr>
          <w:rFonts w:ascii="Times New Roman" w:hAnsi="Times New Roman"/>
          <w:sz w:val="28"/>
          <w:szCs w:val="28"/>
          <w:lang w:val="tt-RU"/>
        </w:rPr>
        <w:t>,</w:t>
      </w:r>
      <w:r w:rsidRPr="00755C4E">
        <w:rPr>
          <w:rFonts w:ascii="Times New Roman" w:hAnsi="Times New Roman"/>
          <w:sz w:val="28"/>
          <w:szCs w:val="28"/>
        </w:rPr>
        <w:t xml:space="preserve"> "</w:t>
      </w:r>
      <w:r w:rsidRPr="00755C4E">
        <w:rPr>
          <w:rFonts w:ascii="Times New Roman" w:hAnsi="Times New Roman"/>
          <w:sz w:val="28"/>
          <w:szCs w:val="28"/>
          <w:lang w:val="tt-RU"/>
        </w:rPr>
        <w:t>Россия Федерациясендә муниципаль хезмәт турында" 2007 нче елның 2 мартындагы 25-ФЗ</w:t>
      </w:r>
      <w:r w:rsidRPr="00755C4E">
        <w:rPr>
          <w:rFonts w:ascii="Times New Roman" w:hAnsi="Times New Roman"/>
          <w:sz w:val="28"/>
          <w:szCs w:val="28"/>
        </w:rPr>
        <w:t xml:space="preserve"> </w:t>
      </w:r>
      <w:r w:rsidRPr="00755C4E">
        <w:rPr>
          <w:rFonts w:ascii="Times New Roman" w:hAnsi="Times New Roman"/>
          <w:sz w:val="28"/>
          <w:szCs w:val="28"/>
          <w:lang w:val="tt-RU"/>
        </w:rPr>
        <w:t>номерлы,</w:t>
      </w:r>
      <w:r w:rsidRPr="00755C4E">
        <w:rPr>
          <w:rFonts w:ascii="Times New Roman" w:hAnsi="Times New Roman"/>
          <w:sz w:val="28"/>
          <w:szCs w:val="28"/>
        </w:rPr>
        <w:t xml:space="preserve"> </w:t>
      </w:r>
      <w:r w:rsidRPr="00755C4E">
        <w:rPr>
          <w:rFonts w:ascii="Times New Roman" w:hAnsi="Times New Roman"/>
          <w:sz w:val="28"/>
          <w:szCs w:val="28"/>
          <w:lang w:val="tt-RU"/>
        </w:rPr>
        <w:t>“Коррупциягә каршы тору турында”гы 2008 елның 25 декабрендәге</w:t>
      </w:r>
      <w:r w:rsidRPr="00755C4E">
        <w:rPr>
          <w:rFonts w:ascii="Times New Roman" w:hAnsi="Times New Roman"/>
          <w:sz w:val="28"/>
          <w:szCs w:val="28"/>
        </w:rPr>
        <w:t xml:space="preserve"> </w:t>
      </w:r>
      <w:r w:rsidRPr="00755C4E">
        <w:rPr>
          <w:rFonts w:ascii="Times New Roman" w:hAnsi="Times New Roman"/>
          <w:sz w:val="28"/>
          <w:szCs w:val="28"/>
          <w:lang w:val="tt-RU"/>
        </w:rPr>
        <w:t xml:space="preserve"> 273-ФЗ номерлы, “Россия Федерациясенең аерым закон актларына үзгәрешләр кертү турында” 2023 елның 13 июнендәге 258-ФЗ номерлы  </w:t>
      </w:r>
      <w:r w:rsidRPr="00755C4E">
        <w:rPr>
          <w:rFonts w:ascii="Times New Roman" w:hAnsi="Times New Roman"/>
          <w:sz w:val="28"/>
          <w:szCs w:val="28"/>
        </w:rPr>
        <w:t xml:space="preserve"> федераль закон</w:t>
      </w:r>
      <w:r w:rsidRPr="00755C4E">
        <w:rPr>
          <w:rFonts w:ascii="Times New Roman" w:hAnsi="Times New Roman"/>
          <w:sz w:val="28"/>
          <w:szCs w:val="28"/>
          <w:lang w:val="tt-RU"/>
        </w:rPr>
        <w:t xml:space="preserve">нар, </w:t>
      </w:r>
      <w:r w:rsidRPr="00755C4E">
        <w:rPr>
          <w:rFonts w:ascii="Times New Roman" w:hAnsi="Times New Roman"/>
          <w:sz w:val="28"/>
          <w:szCs w:val="28"/>
        </w:rPr>
        <w:t xml:space="preserve"> "Татарстан Республикасында җирле үзидарә турында" 2004 елның 28 июлендәге 45-ТРЗ номерлы</w:t>
      </w:r>
      <w:r w:rsidRPr="00755C4E">
        <w:rPr>
          <w:rFonts w:ascii="Times New Roman" w:hAnsi="Times New Roman"/>
          <w:sz w:val="28"/>
          <w:szCs w:val="28"/>
          <w:lang w:val="tt-RU"/>
        </w:rPr>
        <w:t>,</w:t>
      </w:r>
      <w:r w:rsidRPr="00755C4E">
        <w:rPr>
          <w:rFonts w:ascii="Times New Roman" w:hAnsi="Times New Roman"/>
          <w:sz w:val="28"/>
          <w:szCs w:val="28"/>
        </w:rPr>
        <w:t xml:space="preserve"> </w:t>
      </w:r>
      <w:r w:rsidRPr="00755C4E">
        <w:rPr>
          <w:rFonts w:ascii="Times New Roman" w:hAnsi="Times New Roman"/>
          <w:sz w:val="28"/>
          <w:szCs w:val="28"/>
          <w:lang w:val="tt-RU"/>
        </w:rPr>
        <w:t xml:space="preserve">“Татарстан Республикасы Конституциясенә үзгәрешләр кертү турында” 2023 елның 26 гыйнварындагы 1-ТРЗ номерлы </w:t>
      </w:r>
      <w:r w:rsidRPr="00755C4E">
        <w:rPr>
          <w:rFonts w:ascii="Times New Roman" w:hAnsi="Times New Roman"/>
          <w:sz w:val="28"/>
          <w:szCs w:val="28"/>
        </w:rPr>
        <w:t xml:space="preserve"> Татарстан Республикасы законнары</w:t>
      </w:r>
      <w:r w:rsidRPr="00755C4E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755C4E">
        <w:rPr>
          <w:rFonts w:ascii="Times New Roman" w:hAnsi="Times New Roman"/>
          <w:sz w:val="28"/>
          <w:szCs w:val="28"/>
        </w:rPr>
        <w:t xml:space="preserve">  "Муниципаль хезмәт турында" 2013 елның 25 июнендәге 50-ТРЗ номерлы Татарстан Республикасы кодексы</w:t>
      </w:r>
      <w:r w:rsidRPr="00755C4E">
        <w:rPr>
          <w:rFonts w:ascii="Times New Roman" w:hAnsi="Times New Roman"/>
          <w:sz w:val="28"/>
          <w:szCs w:val="28"/>
          <w:lang w:val="tt-RU"/>
        </w:rPr>
        <w:t xml:space="preserve">, "Татарстан Республикасы Мамадыш муниципаль районы" муниципаль берәмлеге уставы </w:t>
      </w:r>
      <w:r w:rsidRPr="00755C4E">
        <w:rPr>
          <w:rFonts w:ascii="Times New Roman" w:hAnsi="Times New Roman"/>
          <w:sz w:val="28"/>
          <w:szCs w:val="28"/>
        </w:rPr>
        <w:t xml:space="preserve"> </w:t>
      </w:r>
      <w:r w:rsidRPr="00755C4E">
        <w:rPr>
          <w:rFonts w:ascii="Times New Roman" w:hAnsi="Times New Roman"/>
          <w:sz w:val="28"/>
          <w:szCs w:val="28"/>
          <w:lang w:val="tt-RU"/>
        </w:rPr>
        <w:t>нигезендә</w:t>
      </w:r>
      <w:r w:rsidRPr="00755C4E">
        <w:rPr>
          <w:rFonts w:ascii="Times New Roman" w:hAnsi="Times New Roman"/>
          <w:sz w:val="28"/>
          <w:szCs w:val="28"/>
        </w:rPr>
        <w:t xml:space="preserve"> Мамадыш муниципаль районы </w:t>
      </w:r>
      <w:r w:rsidRPr="00755C4E">
        <w:rPr>
          <w:rFonts w:ascii="Times New Roman" w:hAnsi="Times New Roman"/>
          <w:sz w:val="28"/>
          <w:szCs w:val="28"/>
          <w:lang w:val="tt-RU"/>
        </w:rPr>
        <w:t>Советы карар кабул итте:</w:t>
      </w:r>
      <w:r w:rsidRPr="00755C4E">
        <w:rPr>
          <w:rFonts w:ascii="Times New Roman" w:hAnsi="Times New Roman"/>
          <w:sz w:val="28"/>
          <w:szCs w:val="28"/>
        </w:rPr>
        <w:t xml:space="preserve"> </w:t>
      </w:r>
    </w:p>
    <w:p w:rsidR="00755C4E" w:rsidRPr="00755C4E" w:rsidRDefault="00755C4E" w:rsidP="00755C4E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755C4E">
        <w:rPr>
          <w:rFonts w:ascii="Times New Roman" w:hAnsi="Times New Roman"/>
          <w:sz w:val="28"/>
          <w:szCs w:val="28"/>
        </w:rPr>
        <w:t>1.  Мамадыш муниципаль районы Советының 2012 елның 18 декабрендәге 14-18 номерлы карары</w:t>
      </w:r>
      <w:r w:rsidRPr="00755C4E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755C4E">
        <w:rPr>
          <w:rFonts w:ascii="Times New Roman" w:hAnsi="Times New Roman"/>
          <w:sz w:val="28"/>
          <w:szCs w:val="28"/>
        </w:rPr>
        <w:t xml:space="preserve">(алга таба - </w:t>
      </w:r>
      <w:r w:rsidRPr="00755C4E">
        <w:rPr>
          <w:rFonts w:ascii="Times New Roman" w:hAnsi="Times New Roman"/>
          <w:sz w:val="28"/>
          <w:szCs w:val="28"/>
          <w:lang w:val="tt-RU"/>
        </w:rPr>
        <w:t>К</w:t>
      </w:r>
      <w:r w:rsidRPr="00755C4E">
        <w:rPr>
          <w:rFonts w:ascii="Times New Roman" w:hAnsi="Times New Roman"/>
          <w:sz w:val="28"/>
          <w:szCs w:val="28"/>
        </w:rPr>
        <w:t xml:space="preserve">арар)  белән расланган коррупцион хокук бозулар кылган өчен Татарстан Республикасы Мамадыш муниципаль районы муниципаль хезмәткәрләренең җаваплылыгы турындагы нигезләмәгә  түбәндәге үзгәрешләрне һәм өстәмәләрне кертергә: </w:t>
      </w:r>
    </w:p>
    <w:p w:rsidR="00755C4E" w:rsidRPr="00755C4E" w:rsidRDefault="00755C4E" w:rsidP="00755C4E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755C4E">
        <w:rPr>
          <w:rFonts w:ascii="Times New Roman" w:hAnsi="Times New Roman"/>
          <w:sz w:val="28"/>
          <w:szCs w:val="28"/>
        </w:rPr>
        <w:t>1.1. Карарның 1.3 пунктын түбәндәге редакциядә бәян итәргә:</w:t>
      </w:r>
    </w:p>
    <w:p w:rsidR="00755C4E" w:rsidRPr="00755C4E" w:rsidRDefault="00755C4E" w:rsidP="00755C4E">
      <w:pPr>
        <w:pStyle w:val="ac"/>
        <w:jc w:val="both"/>
        <w:rPr>
          <w:rFonts w:ascii="Times New Roman" w:hAnsi="Times New Roman"/>
          <w:sz w:val="28"/>
          <w:szCs w:val="28"/>
          <w:lang w:val="tt-RU"/>
        </w:rPr>
      </w:pPr>
      <w:r w:rsidRPr="00755C4E">
        <w:rPr>
          <w:rFonts w:ascii="Times New Roman" w:hAnsi="Times New Roman"/>
          <w:sz w:val="28"/>
          <w:szCs w:val="28"/>
        </w:rPr>
        <w:t xml:space="preserve">"1.3. Дисциплинар </w:t>
      </w:r>
      <w:r w:rsidRPr="00755C4E">
        <w:rPr>
          <w:rFonts w:ascii="Times New Roman" w:hAnsi="Times New Roman"/>
          <w:sz w:val="28"/>
          <w:szCs w:val="28"/>
          <w:lang w:val="tt-RU"/>
        </w:rPr>
        <w:t>җ</w:t>
      </w:r>
      <w:r w:rsidRPr="00755C4E">
        <w:rPr>
          <w:rFonts w:ascii="Times New Roman" w:hAnsi="Times New Roman"/>
          <w:sz w:val="28"/>
          <w:szCs w:val="28"/>
        </w:rPr>
        <w:t>әзаларны куллану һәм алу тәртибе хезмәт законнары белән билгеләнә, Россия Федерациясендә муниципаль хезмәт турында 2007 елның 2 мартындагы 25-ФЗ номерлы Федераль законда каралган очраклардан тыш</w:t>
      </w:r>
      <w:r w:rsidRPr="00755C4E">
        <w:rPr>
          <w:rFonts w:ascii="Times New Roman" w:hAnsi="Times New Roman"/>
          <w:sz w:val="28"/>
          <w:szCs w:val="28"/>
          <w:lang w:val="tt-RU"/>
        </w:rPr>
        <w:t>.”</w:t>
      </w:r>
    </w:p>
    <w:p w:rsidR="00755C4E" w:rsidRPr="00755C4E" w:rsidRDefault="00755C4E" w:rsidP="00755C4E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755C4E">
        <w:rPr>
          <w:rFonts w:ascii="Times New Roman" w:hAnsi="Times New Roman"/>
          <w:sz w:val="28"/>
          <w:szCs w:val="28"/>
        </w:rPr>
        <w:t xml:space="preserve">1.2. Карарның 4.3 пунктында "Татарстан Республикасы Президенты" сүзен </w:t>
      </w:r>
      <w:r w:rsidRPr="00755C4E">
        <w:rPr>
          <w:rFonts w:ascii="Times New Roman" w:hAnsi="Times New Roman"/>
          <w:sz w:val="28"/>
          <w:szCs w:val="28"/>
          <w:lang w:val="tt-RU"/>
        </w:rPr>
        <w:t>“</w:t>
      </w:r>
      <w:r w:rsidRPr="00755C4E">
        <w:rPr>
          <w:rFonts w:ascii="Times New Roman" w:hAnsi="Times New Roman"/>
          <w:sz w:val="28"/>
          <w:szCs w:val="28"/>
        </w:rPr>
        <w:t xml:space="preserve">Татарстан Республикасы </w:t>
      </w:r>
      <w:r w:rsidRPr="00755C4E">
        <w:rPr>
          <w:rFonts w:ascii="Times New Roman" w:hAnsi="Times New Roman"/>
          <w:sz w:val="28"/>
          <w:szCs w:val="28"/>
          <w:lang w:val="tt-RU"/>
        </w:rPr>
        <w:t>Рәисе</w:t>
      </w:r>
      <w:r w:rsidRPr="00755C4E">
        <w:rPr>
          <w:rFonts w:ascii="Times New Roman" w:hAnsi="Times New Roman"/>
          <w:sz w:val="28"/>
          <w:szCs w:val="28"/>
        </w:rPr>
        <w:t xml:space="preserve"> " сүзләре</w:t>
      </w:r>
      <w:r w:rsidRPr="00755C4E">
        <w:rPr>
          <w:rFonts w:ascii="Times New Roman" w:hAnsi="Times New Roman"/>
          <w:sz w:val="28"/>
          <w:szCs w:val="28"/>
          <w:lang w:val="tt-RU"/>
        </w:rPr>
        <w:t>нә</w:t>
      </w:r>
      <w:r w:rsidRPr="00755C4E">
        <w:rPr>
          <w:rFonts w:ascii="Times New Roman" w:hAnsi="Times New Roman"/>
          <w:sz w:val="28"/>
          <w:szCs w:val="28"/>
        </w:rPr>
        <w:t xml:space="preserve"> алыштырырга;</w:t>
      </w:r>
    </w:p>
    <w:p w:rsidR="00755C4E" w:rsidRDefault="00755C4E" w:rsidP="00755C4E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Pr="00755C4E">
        <w:rPr>
          <w:rFonts w:ascii="Times New Roman" w:hAnsi="Times New Roman"/>
          <w:sz w:val="28"/>
          <w:szCs w:val="28"/>
        </w:rPr>
        <w:t xml:space="preserve">1.3. Карарның 2.5 пунктында </w:t>
      </w:r>
      <w:r w:rsidRPr="00755C4E">
        <w:rPr>
          <w:rFonts w:ascii="Times New Roman" w:hAnsi="Times New Roman"/>
          <w:sz w:val="28"/>
          <w:szCs w:val="28"/>
          <w:lang w:val="tt-RU"/>
        </w:rPr>
        <w:t>“</w:t>
      </w:r>
      <w:r w:rsidRPr="00755C4E">
        <w:rPr>
          <w:rFonts w:ascii="Times New Roman" w:hAnsi="Times New Roman"/>
          <w:sz w:val="28"/>
          <w:szCs w:val="28"/>
        </w:rPr>
        <w:t>һәм башка хокук бозулар</w:t>
      </w:r>
      <w:r w:rsidRPr="00755C4E">
        <w:rPr>
          <w:rFonts w:ascii="Times New Roman" w:hAnsi="Times New Roman"/>
          <w:sz w:val="28"/>
          <w:szCs w:val="28"/>
          <w:lang w:val="tt-RU"/>
        </w:rPr>
        <w:t>”</w:t>
      </w:r>
      <w:r w:rsidRPr="00755C4E">
        <w:rPr>
          <w:rFonts w:ascii="Times New Roman" w:hAnsi="Times New Roman"/>
          <w:sz w:val="28"/>
          <w:szCs w:val="28"/>
        </w:rPr>
        <w:t xml:space="preserve"> сүзләреннән соң </w:t>
      </w:r>
      <w:r w:rsidRPr="00755C4E">
        <w:rPr>
          <w:rFonts w:ascii="Times New Roman" w:hAnsi="Times New Roman"/>
          <w:sz w:val="28"/>
          <w:szCs w:val="28"/>
          <w:lang w:val="tt-RU"/>
        </w:rPr>
        <w:t>“</w:t>
      </w:r>
      <w:r w:rsidRPr="00755C4E">
        <w:rPr>
          <w:rFonts w:ascii="Times New Roman" w:hAnsi="Times New Roman"/>
          <w:sz w:val="28"/>
          <w:szCs w:val="28"/>
        </w:rPr>
        <w:t xml:space="preserve">яисә 2008 елның 25 декабрендәге </w:t>
      </w:r>
      <w:r w:rsidRPr="00755C4E">
        <w:rPr>
          <w:rFonts w:ascii="Times New Roman" w:hAnsi="Times New Roman"/>
          <w:sz w:val="28"/>
          <w:szCs w:val="28"/>
          <w:lang w:val="tt-RU"/>
        </w:rPr>
        <w:t>“</w:t>
      </w:r>
      <w:r w:rsidRPr="00755C4E">
        <w:rPr>
          <w:rFonts w:ascii="Times New Roman" w:hAnsi="Times New Roman"/>
          <w:sz w:val="28"/>
          <w:szCs w:val="28"/>
        </w:rPr>
        <w:t>Коррупциягә каршы тору турында</w:t>
      </w:r>
      <w:r w:rsidRPr="00755C4E">
        <w:rPr>
          <w:rFonts w:ascii="Times New Roman" w:hAnsi="Times New Roman"/>
          <w:sz w:val="28"/>
          <w:szCs w:val="28"/>
          <w:lang w:val="tt-RU"/>
        </w:rPr>
        <w:t>”</w:t>
      </w:r>
      <w:r w:rsidRPr="00755C4E">
        <w:rPr>
          <w:rFonts w:ascii="Times New Roman" w:hAnsi="Times New Roman"/>
          <w:sz w:val="28"/>
          <w:szCs w:val="28"/>
        </w:rPr>
        <w:t xml:space="preserve"> 273-ФЗ номерлы Федераль законның 13_4 статьясы нигезендә Россия Федерациясе Президенты Администрациясенең вәкаләтле бүлекчәсе</w:t>
      </w:r>
      <w:r w:rsidRPr="00755C4E">
        <w:rPr>
          <w:rFonts w:ascii="Times New Roman" w:hAnsi="Times New Roman"/>
          <w:sz w:val="28"/>
          <w:szCs w:val="28"/>
          <w:lang w:val="tt-RU"/>
        </w:rPr>
        <w:t>”</w:t>
      </w:r>
      <w:r w:rsidR="00175E57">
        <w:rPr>
          <w:rFonts w:ascii="Times New Roman" w:hAnsi="Times New Roman"/>
          <w:sz w:val="28"/>
          <w:szCs w:val="28"/>
        </w:rPr>
        <w:t xml:space="preserve"> сүзләрен өстәргә;</w:t>
      </w:r>
    </w:p>
    <w:p w:rsidR="00175E57" w:rsidRPr="00755C4E" w:rsidRDefault="00175E57" w:rsidP="00755C4E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FA12E2">
        <w:rPr>
          <w:rFonts w:ascii="Times New Roman" w:hAnsi="Times New Roman"/>
          <w:sz w:val="28"/>
          <w:szCs w:val="28"/>
        </w:rPr>
        <w:t>1.4. Пункт 2.4. Решения дополнить словами «, за исключением случаев, установленных федеральными законами».</w:t>
      </w:r>
      <w:bookmarkStart w:id="0" w:name="_GoBack"/>
      <w:bookmarkEnd w:id="0"/>
    </w:p>
    <w:p w:rsidR="00755C4E" w:rsidRPr="00755C4E" w:rsidRDefault="00755C4E" w:rsidP="00755C4E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5C4E">
        <w:rPr>
          <w:rFonts w:ascii="Times New Roman" w:hAnsi="Times New Roman"/>
          <w:sz w:val="28"/>
          <w:szCs w:val="28"/>
        </w:rPr>
        <w:t>2. Әлеге карарны Татарстан Республикасы хокукый мәгълүматының http://pravo.tatarstan.ru рәсми порталында, шулай ук Татарстан Республикасы муниципаль берәмлекләре порталында Интернет-телекоммуникация челтәрендә Мамадыш муниципаль районы http://mamadysh.tatarstan.ru  адресы буенча урнаштыру юлы белән игълан итәргә.</w:t>
      </w:r>
    </w:p>
    <w:p w:rsidR="00755C4E" w:rsidRPr="00755C4E" w:rsidRDefault="00755C4E" w:rsidP="00755C4E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55C4E">
        <w:rPr>
          <w:rFonts w:ascii="Times New Roman" w:hAnsi="Times New Roman"/>
          <w:sz w:val="28"/>
          <w:szCs w:val="28"/>
        </w:rPr>
        <w:t>3. Әлеге карарның үтәлешен тикшереп торуны Мамадыш муниципаль районы Советының регламент, законлылык, хокук тәртибе һәм депутат этикасы буенча даими комиссиясенә йөкләргә.</w:t>
      </w:r>
    </w:p>
    <w:p w:rsidR="00755C4E" w:rsidRDefault="00755C4E" w:rsidP="00755C4E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755C4E" w:rsidRDefault="00755C4E" w:rsidP="00755C4E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755C4E" w:rsidRDefault="00755C4E" w:rsidP="00755C4E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755C4E" w:rsidRPr="00AD4C4E" w:rsidRDefault="00755C4E" w:rsidP="00755C4E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D4C4E">
        <w:rPr>
          <w:rFonts w:ascii="Times New Roman" w:hAnsi="Times New Roman" w:cs="Times New Roman"/>
          <w:sz w:val="28"/>
          <w:szCs w:val="28"/>
        </w:rPr>
        <w:t xml:space="preserve">Район башлыгы, </w:t>
      </w:r>
    </w:p>
    <w:p w:rsidR="00755C4E" w:rsidRPr="00AD4C4E" w:rsidRDefault="00755C4E" w:rsidP="00755C4E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D4C4E">
        <w:rPr>
          <w:rFonts w:ascii="Times New Roman" w:hAnsi="Times New Roman" w:cs="Times New Roman"/>
          <w:sz w:val="28"/>
          <w:szCs w:val="28"/>
        </w:rPr>
        <w:t xml:space="preserve">муниципаль район </w:t>
      </w:r>
    </w:p>
    <w:p w:rsidR="00755C4E" w:rsidRPr="00AD4C4E" w:rsidRDefault="00755C4E" w:rsidP="00755C4E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D4C4E">
        <w:rPr>
          <w:rFonts w:ascii="Times New Roman" w:hAnsi="Times New Roman" w:cs="Times New Roman"/>
          <w:sz w:val="28"/>
          <w:szCs w:val="28"/>
        </w:rPr>
        <w:t xml:space="preserve">Советы рәисе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AD4C4E">
        <w:rPr>
          <w:rFonts w:ascii="Times New Roman" w:hAnsi="Times New Roman" w:cs="Times New Roman"/>
          <w:sz w:val="28"/>
          <w:szCs w:val="28"/>
        </w:rPr>
        <w:t xml:space="preserve">                  А.П.Иванов</w:t>
      </w:r>
    </w:p>
    <w:p w:rsidR="008C371A" w:rsidRDefault="008C371A" w:rsidP="00755C4E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sectPr w:rsidR="008C371A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374" w:rsidRDefault="00841374">
      <w:r>
        <w:separator/>
      </w:r>
    </w:p>
  </w:endnote>
  <w:endnote w:type="continuationSeparator" w:id="0">
    <w:p w:rsidR="00841374" w:rsidRDefault="00841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374" w:rsidRDefault="00841374">
      <w:r>
        <w:separator/>
      </w:r>
    </w:p>
  </w:footnote>
  <w:footnote w:type="continuationSeparator" w:id="0">
    <w:p w:rsidR="00841374" w:rsidRDefault="008413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843"/>
    <w:rsid w:val="00011C98"/>
    <w:rsid w:val="00022359"/>
    <w:rsid w:val="00025C48"/>
    <w:rsid w:val="000429F7"/>
    <w:rsid w:val="00063630"/>
    <w:rsid w:val="00077385"/>
    <w:rsid w:val="00095CF6"/>
    <w:rsid w:val="000B2D48"/>
    <w:rsid w:val="000C0B1A"/>
    <w:rsid w:val="000C39A5"/>
    <w:rsid w:val="00110575"/>
    <w:rsid w:val="00127621"/>
    <w:rsid w:val="001371CF"/>
    <w:rsid w:val="00143A02"/>
    <w:rsid w:val="00150324"/>
    <w:rsid w:val="00175E57"/>
    <w:rsid w:val="001A028A"/>
    <w:rsid w:val="001B41FB"/>
    <w:rsid w:val="001B5F1C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D3DCB"/>
    <w:rsid w:val="00317637"/>
    <w:rsid w:val="003207EC"/>
    <w:rsid w:val="003236A5"/>
    <w:rsid w:val="0036341F"/>
    <w:rsid w:val="0038129D"/>
    <w:rsid w:val="003A2FC9"/>
    <w:rsid w:val="003A7643"/>
    <w:rsid w:val="003E4D9C"/>
    <w:rsid w:val="0041269A"/>
    <w:rsid w:val="00415936"/>
    <w:rsid w:val="00417EBC"/>
    <w:rsid w:val="00420E8B"/>
    <w:rsid w:val="0045012E"/>
    <w:rsid w:val="00480A7F"/>
    <w:rsid w:val="004F191F"/>
    <w:rsid w:val="00506CE9"/>
    <w:rsid w:val="00541B73"/>
    <w:rsid w:val="005523B4"/>
    <w:rsid w:val="005D39EB"/>
    <w:rsid w:val="006213AC"/>
    <w:rsid w:val="006640A0"/>
    <w:rsid w:val="0066526F"/>
    <w:rsid w:val="0067489E"/>
    <w:rsid w:val="006824F0"/>
    <w:rsid w:val="00686961"/>
    <w:rsid w:val="00692EFE"/>
    <w:rsid w:val="006A501F"/>
    <w:rsid w:val="006B2D58"/>
    <w:rsid w:val="006C28EF"/>
    <w:rsid w:val="006F6AA6"/>
    <w:rsid w:val="0070613B"/>
    <w:rsid w:val="007318AE"/>
    <w:rsid w:val="00736D31"/>
    <w:rsid w:val="00744812"/>
    <w:rsid w:val="00755C4E"/>
    <w:rsid w:val="00761212"/>
    <w:rsid w:val="00767EAD"/>
    <w:rsid w:val="007832CA"/>
    <w:rsid w:val="007C4361"/>
    <w:rsid w:val="007D5E2A"/>
    <w:rsid w:val="008013F7"/>
    <w:rsid w:val="00802BB9"/>
    <w:rsid w:val="0082785E"/>
    <w:rsid w:val="008359A2"/>
    <w:rsid w:val="00841374"/>
    <w:rsid w:val="00851C33"/>
    <w:rsid w:val="00864085"/>
    <w:rsid w:val="008B288E"/>
    <w:rsid w:val="008C1F65"/>
    <w:rsid w:val="008C371A"/>
    <w:rsid w:val="008E3C06"/>
    <w:rsid w:val="008F21C3"/>
    <w:rsid w:val="008F3A33"/>
    <w:rsid w:val="008F7FC6"/>
    <w:rsid w:val="00913A2C"/>
    <w:rsid w:val="00923B09"/>
    <w:rsid w:val="009257CA"/>
    <w:rsid w:val="009366B9"/>
    <w:rsid w:val="009454EB"/>
    <w:rsid w:val="0096300F"/>
    <w:rsid w:val="00963166"/>
    <w:rsid w:val="009A1ABC"/>
    <w:rsid w:val="009A458A"/>
    <w:rsid w:val="009B70FA"/>
    <w:rsid w:val="009E2F7C"/>
    <w:rsid w:val="00A25512"/>
    <w:rsid w:val="00A43554"/>
    <w:rsid w:val="00A508C7"/>
    <w:rsid w:val="00A92A11"/>
    <w:rsid w:val="00AB64AC"/>
    <w:rsid w:val="00B232CA"/>
    <w:rsid w:val="00B23C65"/>
    <w:rsid w:val="00B73C72"/>
    <w:rsid w:val="00BF2E31"/>
    <w:rsid w:val="00C02746"/>
    <w:rsid w:val="00C32166"/>
    <w:rsid w:val="00C37299"/>
    <w:rsid w:val="00C66C16"/>
    <w:rsid w:val="00C67762"/>
    <w:rsid w:val="00C67F28"/>
    <w:rsid w:val="00C830F9"/>
    <w:rsid w:val="00C83DB7"/>
    <w:rsid w:val="00CD226B"/>
    <w:rsid w:val="00CD585E"/>
    <w:rsid w:val="00CF70C1"/>
    <w:rsid w:val="00D03D53"/>
    <w:rsid w:val="00D06FA7"/>
    <w:rsid w:val="00D2444C"/>
    <w:rsid w:val="00D504AC"/>
    <w:rsid w:val="00D56925"/>
    <w:rsid w:val="00D60017"/>
    <w:rsid w:val="00D9121D"/>
    <w:rsid w:val="00E27BAF"/>
    <w:rsid w:val="00E45911"/>
    <w:rsid w:val="00E51B49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5520D"/>
    <w:rsid w:val="00F638F1"/>
    <w:rsid w:val="00F8752E"/>
    <w:rsid w:val="00FA06BE"/>
    <w:rsid w:val="00FA12E2"/>
    <w:rsid w:val="00FA71BC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5B99EFC2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FORMATTEXT">
    <w:name w:val=".FORMATTEXT"/>
    <w:uiPriority w:val="99"/>
    <w:rsid w:val="00755C4E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755C4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284DC-90AA-4CE6-B386-D1468045D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3317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22</cp:revision>
  <cp:lastPrinted>2019-07-02T05:58:00Z</cp:lastPrinted>
  <dcterms:created xsi:type="dcterms:W3CDTF">2021-03-19T05:39:00Z</dcterms:created>
  <dcterms:modified xsi:type="dcterms:W3CDTF">2023-07-31T12:20:00Z</dcterms:modified>
</cp:coreProperties>
</file>